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49B8B" w14:textId="53970989" w:rsidR="004B0F12" w:rsidRDefault="00A00CAE" w:rsidP="00A00CA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A77038C" w14:textId="77777777" w:rsidR="00A00CAE" w:rsidRDefault="00A00CAE" w:rsidP="00A00CAE">
      <w:pPr>
        <w:rPr>
          <w:sz w:val="22"/>
          <w:szCs w:val="22"/>
        </w:rPr>
      </w:pPr>
    </w:p>
    <w:p w14:paraId="4E069397" w14:textId="5B9ABDFA" w:rsidR="00A00CAE" w:rsidRDefault="00A00CAE" w:rsidP="00A00CAE">
      <w:pPr>
        <w:rPr>
          <w:sz w:val="22"/>
          <w:szCs w:val="22"/>
        </w:rPr>
      </w:pPr>
      <w:r>
        <w:rPr>
          <w:sz w:val="22"/>
          <w:szCs w:val="22"/>
        </w:rPr>
        <w:t>August 31, 2019</w:t>
      </w:r>
    </w:p>
    <w:p w14:paraId="657DE41F" w14:textId="5A78BC6B" w:rsidR="00A00CAE" w:rsidRPr="00A00CAE" w:rsidRDefault="00A00CAE" w:rsidP="00A00CAE">
      <w:pPr>
        <w:rPr>
          <w:b/>
          <w:bCs/>
          <w:sz w:val="22"/>
          <w:szCs w:val="22"/>
        </w:rPr>
      </w:pPr>
      <w:r w:rsidRPr="00A00CAE">
        <w:rPr>
          <w:b/>
          <w:bCs/>
          <w:sz w:val="22"/>
          <w:szCs w:val="22"/>
        </w:rPr>
        <w:t>FOR IMMEDIATE RELEASE</w:t>
      </w:r>
    </w:p>
    <w:p w14:paraId="3D9B02CA" w14:textId="7524CFAC" w:rsidR="00A00CAE" w:rsidRPr="00A00CAE" w:rsidRDefault="00A00CAE" w:rsidP="00A00CAE">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A00CAE">
        <w:rPr>
          <w:sz w:val="22"/>
          <w:szCs w:val="22"/>
        </w:rPr>
        <w:t>Contact</w:t>
      </w:r>
      <w:r>
        <w:rPr>
          <w:sz w:val="22"/>
          <w:szCs w:val="22"/>
        </w:rPr>
        <w:t xml:space="preserve">:  </w:t>
      </w:r>
      <w:r w:rsidRPr="00A00CAE">
        <w:rPr>
          <w:sz w:val="22"/>
          <w:szCs w:val="22"/>
        </w:rPr>
        <w:t>Melissa Grey</w:t>
      </w:r>
      <w:r>
        <w:rPr>
          <w:sz w:val="22"/>
          <w:szCs w:val="22"/>
        </w:rPr>
        <w:t xml:space="preserve">, </w:t>
      </w:r>
      <w:r w:rsidRPr="00A00CAE">
        <w:rPr>
          <w:sz w:val="22"/>
          <w:szCs w:val="22"/>
        </w:rPr>
        <w:t>248-418-1084</w:t>
      </w:r>
    </w:p>
    <w:p w14:paraId="25ED6646" w14:textId="3168AF7B" w:rsidR="00A00CAE" w:rsidRDefault="00A00CAE" w:rsidP="00A00CAE">
      <w:pPr>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r w:rsidRPr="00A00CAE">
        <w:rPr>
          <w:sz w:val="22"/>
          <w:szCs w:val="22"/>
        </w:rPr>
        <w:t xml:space="preserve"> </w:t>
      </w:r>
      <w:r>
        <w:rPr>
          <w:sz w:val="22"/>
          <w:szCs w:val="22"/>
        </w:rPr>
        <w:t xml:space="preserve">  </w:t>
      </w:r>
      <w:hyperlink r:id="rId6" w:history="1">
        <w:r w:rsidRPr="00A00CAE">
          <w:rPr>
            <w:rStyle w:val="Hyperlink"/>
            <w:sz w:val="22"/>
            <w:szCs w:val="22"/>
          </w:rPr>
          <w:t>info@seven-pillars.org</w:t>
        </w:r>
      </w:hyperlink>
    </w:p>
    <w:p w14:paraId="4695B467" w14:textId="5EA7CE8D" w:rsidR="00A00CAE" w:rsidRPr="00A00CAE" w:rsidRDefault="00A00CAE">
      <w:pPr>
        <w:rPr>
          <w:sz w:val="22"/>
          <w:szCs w:val="22"/>
        </w:rPr>
      </w:pPr>
    </w:p>
    <w:p w14:paraId="2A57D959" w14:textId="5853A7FF" w:rsidR="00A00CAE" w:rsidRPr="00A00CAE" w:rsidRDefault="00A00CAE" w:rsidP="00A00CAE">
      <w:pPr>
        <w:jc w:val="center"/>
        <w:rPr>
          <w:b/>
          <w:bCs/>
          <w:sz w:val="144"/>
          <w:szCs w:val="144"/>
        </w:rPr>
      </w:pPr>
      <w:r w:rsidRPr="00A00CAE">
        <w:rPr>
          <w:rFonts w:ascii="Neonoir Slim" w:hAnsi="Neonoir Slim"/>
          <w:b/>
          <w:bCs/>
          <w:sz w:val="144"/>
          <w:szCs w:val="144"/>
        </w:rPr>
        <w:t>paradise</w:t>
      </w:r>
    </w:p>
    <w:p w14:paraId="6B7A5175" w14:textId="25438526" w:rsidR="00A00CAE" w:rsidRPr="00A00CAE" w:rsidRDefault="00A00CAE" w:rsidP="00A00CAE">
      <w:pPr>
        <w:jc w:val="center"/>
        <w:rPr>
          <w:b/>
          <w:bCs/>
          <w:sz w:val="22"/>
          <w:szCs w:val="22"/>
        </w:rPr>
      </w:pPr>
      <w:r w:rsidRPr="00A00CAE">
        <w:rPr>
          <w:b/>
          <w:bCs/>
          <w:sz w:val="22"/>
          <w:szCs w:val="22"/>
        </w:rPr>
        <w:t>A FLUTE AND PIANO CONCERT IN KINGSTON JAMAICA</w:t>
      </w:r>
    </w:p>
    <w:p w14:paraId="27529CED" w14:textId="77777777" w:rsidR="00A00CAE" w:rsidRDefault="00A00CAE">
      <w:pPr>
        <w:rPr>
          <w:sz w:val="22"/>
          <w:szCs w:val="22"/>
        </w:rPr>
      </w:pPr>
    </w:p>
    <w:p w14:paraId="134827C1" w14:textId="4398FDFC" w:rsidR="00A00CAE" w:rsidRPr="00A00CAE" w:rsidRDefault="00A00CAE">
      <w:pPr>
        <w:rPr>
          <w:sz w:val="22"/>
          <w:szCs w:val="22"/>
        </w:rPr>
      </w:pPr>
      <w:bookmarkStart w:id="0" w:name="_GoBack"/>
      <w:r>
        <w:rPr>
          <w:sz w:val="22"/>
          <w:szCs w:val="22"/>
        </w:rPr>
        <w:t xml:space="preserve">Seven Pillars and the Edna Manley College of Music presents: PARADISE on Saturday, August 31, at 6pm at Vera Moody Concert Hall in Kingston, Jamaica. </w:t>
      </w:r>
      <w:r w:rsidRPr="00A00CAE">
        <w:rPr>
          <w:sz w:val="22"/>
          <w:szCs w:val="22"/>
        </w:rPr>
        <w:t xml:space="preserve">Join flutist, Melissa-Kay Grey, and pianist, Dr. Aleksandra </w:t>
      </w:r>
      <w:proofErr w:type="spellStart"/>
      <w:r w:rsidRPr="00A00CAE">
        <w:rPr>
          <w:sz w:val="22"/>
          <w:szCs w:val="22"/>
        </w:rPr>
        <w:t>Vojcic</w:t>
      </w:r>
      <w:proofErr w:type="spellEnd"/>
      <w:r w:rsidRPr="00A00CAE">
        <w:rPr>
          <w:sz w:val="22"/>
          <w:szCs w:val="22"/>
        </w:rPr>
        <w:t xml:space="preserve"> for a special evening exploring the vibrant colors </w:t>
      </w:r>
      <w:r>
        <w:rPr>
          <w:sz w:val="22"/>
          <w:szCs w:val="22"/>
        </w:rPr>
        <w:t>of</w:t>
      </w:r>
      <w:r w:rsidRPr="00A00CAE">
        <w:rPr>
          <w:sz w:val="22"/>
          <w:szCs w:val="22"/>
        </w:rPr>
        <w:t xml:space="preserve"> rhythm, tone, and interpretation which create your paradise. Repertoire includes the bold heat of </w:t>
      </w:r>
      <w:proofErr w:type="spellStart"/>
      <w:r w:rsidRPr="00A00CAE">
        <w:rPr>
          <w:sz w:val="22"/>
          <w:szCs w:val="22"/>
        </w:rPr>
        <w:t>Shulamit</w:t>
      </w:r>
      <w:proofErr w:type="spellEnd"/>
      <w:r w:rsidRPr="00A00CAE">
        <w:rPr>
          <w:sz w:val="22"/>
          <w:szCs w:val="22"/>
        </w:rPr>
        <w:t xml:space="preserve"> Ran’s Birds of Paradise, contrasted with the romantic, </w:t>
      </w:r>
      <w:proofErr w:type="spellStart"/>
      <w:r w:rsidRPr="00A00CAE">
        <w:rPr>
          <w:sz w:val="22"/>
          <w:szCs w:val="22"/>
        </w:rPr>
        <w:t>Legende</w:t>
      </w:r>
      <w:proofErr w:type="spellEnd"/>
      <w:r w:rsidRPr="00A00CAE">
        <w:rPr>
          <w:sz w:val="22"/>
          <w:szCs w:val="22"/>
        </w:rPr>
        <w:t xml:space="preserve"> by Godard. Other composers include Bach, </w:t>
      </w:r>
      <w:proofErr w:type="spellStart"/>
      <w:r w:rsidRPr="00A00CAE">
        <w:rPr>
          <w:sz w:val="22"/>
          <w:szCs w:val="22"/>
        </w:rPr>
        <w:t>Schulhoff</w:t>
      </w:r>
      <w:proofErr w:type="spellEnd"/>
      <w:r w:rsidRPr="00A00CAE">
        <w:rPr>
          <w:sz w:val="22"/>
          <w:szCs w:val="22"/>
        </w:rPr>
        <w:t xml:space="preserve">, and a premiere performance by </w:t>
      </w:r>
      <w:r>
        <w:rPr>
          <w:sz w:val="22"/>
          <w:szCs w:val="22"/>
        </w:rPr>
        <w:t xml:space="preserve">Columbian composer, </w:t>
      </w:r>
      <w:r w:rsidRPr="00A00CAE">
        <w:rPr>
          <w:sz w:val="22"/>
          <w:szCs w:val="22"/>
        </w:rPr>
        <w:t xml:space="preserve">Carmen </w:t>
      </w:r>
      <w:proofErr w:type="spellStart"/>
      <w:r w:rsidRPr="00A00CAE">
        <w:rPr>
          <w:sz w:val="22"/>
          <w:szCs w:val="22"/>
        </w:rPr>
        <w:t>Marulanda</w:t>
      </w:r>
      <w:proofErr w:type="spellEnd"/>
      <w:r w:rsidRPr="00A00CAE">
        <w:rPr>
          <w:sz w:val="22"/>
          <w:szCs w:val="22"/>
        </w:rPr>
        <w:t>.</w:t>
      </w:r>
    </w:p>
    <w:bookmarkEnd w:id="0"/>
    <w:p w14:paraId="640C6C4D" w14:textId="77777777" w:rsidR="00A00CAE" w:rsidRPr="00A00CAE" w:rsidRDefault="00A00CAE" w:rsidP="00A00CAE">
      <w:pPr>
        <w:autoSpaceDE w:val="0"/>
        <w:autoSpaceDN w:val="0"/>
        <w:adjustRightInd w:val="0"/>
        <w:rPr>
          <w:sz w:val="22"/>
          <w:szCs w:val="22"/>
        </w:rPr>
      </w:pPr>
    </w:p>
    <w:p w14:paraId="4BA3B949" w14:textId="43D6A40B" w:rsidR="00A00CAE" w:rsidRPr="00A00CAE" w:rsidRDefault="00A00CAE" w:rsidP="00A00CAE">
      <w:pPr>
        <w:autoSpaceDE w:val="0"/>
        <w:autoSpaceDN w:val="0"/>
        <w:adjustRightInd w:val="0"/>
        <w:rPr>
          <w:sz w:val="22"/>
          <w:szCs w:val="22"/>
        </w:rPr>
      </w:pPr>
      <w:r w:rsidRPr="00A00CAE">
        <w:rPr>
          <w:b/>
          <w:bCs/>
          <w:sz w:val="22"/>
          <w:szCs w:val="22"/>
        </w:rPr>
        <w:t xml:space="preserve">Melissa-Kay Grey </w:t>
      </w:r>
      <w:r>
        <w:rPr>
          <w:sz w:val="22"/>
          <w:szCs w:val="22"/>
        </w:rPr>
        <w:t xml:space="preserve">(B.M. flute, Winthrop University; M.M. flute, The University of Tennessee) </w:t>
      </w:r>
      <w:r w:rsidRPr="00A00CAE">
        <w:rPr>
          <w:sz w:val="22"/>
          <w:szCs w:val="22"/>
        </w:rPr>
        <w:t>is a</w:t>
      </w:r>
      <w:r w:rsidRPr="00A00CAE">
        <w:rPr>
          <w:sz w:val="22"/>
          <w:szCs w:val="22"/>
        </w:rPr>
        <w:t>s an active musician and teaching artist</w:t>
      </w:r>
      <w:r w:rsidRPr="00A00CAE">
        <w:rPr>
          <w:sz w:val="22"/>
          <w:szCs w:val="22"/>
        </w:rPr>
        <w:t>. She</w:t>
      </w:r>
      <w:r w:rsidRPr="00A00CAE">
        <w:rPr>
          <w:sz w:val="22"/>
          <w:szCs w:val="22"/>
        </w:rPr>
        <w:t xml:space="preserve"> has performed with ensembles including, Opera MODO, Arbor Opera, Andrews University Symphony Orchestra, and Dexter Orchestra, West Michigan Flute Orchestra, Michigan Flute Orchestra, Flute Song and her flute trio, Iridescent Flutes. Melissa has performed at the Florida Flute Association, Mid Atlantic Flute Convention, and Hampton Roads Flute Faire, winning the young artist competition (2010). </w:t>
      </w:r>
    </w:p>
    <w:p w14:paraId="63081443" w14:textId="77777777" w:rsidR="00A00CAE" w:rsidRPr="00A00CAE" w:rsidRDefault="00A00CAE" w:rsidP="00A00CAE">
      <w:pPr>
        <w:autoSpaceDE w:val="0"/>
        <w:autoSpaceDN w:val="0"/>
        <w:adjustRightInd w:val="0"/>
        <w:rPr>
          <w:sz w:val="22"/>
          <w:szCs w:val="22"/>
        </w:rPr>
      </w:pPr>
    </w:p>
    <w:p w14:paraId="63C58D36" w14:textId="38B8B32F" w:rsidR="00A00CAE" w:rsidRPr="00A00CAE" w:rsidRDefault="00A00CAE" w:rsidP="00A00CAE">
      <w:pPr>
        <w:autoSpaceDE w:val="0"/>
        <w:autoSpaceDN w:val="0"/>
        <w:adjustRightInd w:val="0"/>
        <w:rPr>
          <w:sz w:val="22"/>
          <w:szCs w:val="22"/>
        </w:rPr>
      </w:pPr>
      <w:r w:rsidRPr="00A00CAE">
        <w:rPr>
          <w:sz w:val="22"/>
          <w:szCs w:val="22"/>
        </w:rPr>
        <w:t xml:space="preserve">An advocate of contemporary music, she has commissioned, recorded and performed works for solo flute, and chamber ensembles. She has collaborated notable composers such as Grammy Award Winner Michael Daugherty, Frederick Isaac, and Carmen </w:t>
      </w:r>
      <w:proofErr w:type="spellStart"/>
      <w:r w:rsidRPr="00A00CAE">
        <w:rPr>
          <w:sz w:val="22"/>
          <w:szCs w:val="22"/>
        </w:rPr>
        <w:t>Marulanda</w:t>
      </w:r>
      <w:proofErr w:type="spellEnd"/>
      <w:r w:rsidRPr="00A00CAE">
        <w:rPr>
          <w:sz w:val="22"/>
          <w:szCs w:val="22"/>
        </w:rPr>
        <w:t xml:space="preserve">. In addition to contemporary music, Melissa enjoys expanding her classical background by working with artists in jazz, </w:t>
      </w:r>
      <w:proofErr w:type="spellStart"/>
      <w:r w:rsidRPr="00A00CAE">
        <w:rPr>
          <w:sz w:val="22"/>
          <w:szCs w:val="22"/>
        </w:rPr>
        <w:t>latin</w:t>
      </w:r>
      <w:proofErr w:type="spellEnd"/>
      <w:r w:rsidRPr="00A00CAE">
        <w:rPr>
          <w:sz w:val="22"/>
          <w:szCs w:val="22"/>
        </w:rPr>
        <w:t>, and reggae genres. Earlier this year, she recorded two songs with Grammy Nominated Producer, Mario Lawrence in Kingston Jamaica.</w:t>
      </w:r>
    </w:p>
    <w:p w14:paraId="20BEF6B5" w14:textId="77777777" w:rsidR="00A00CAE" w:rsidRPr="00A00CAE" w:rsidRDefault="00A00CAE" w:rsidP="00A00CAE">
      <w:pPr>
        <w:autoSpaceDE w:val="0"/>
        <w:autoSpaceDN w:val="0"/>
        <w:adjustRightInd w:val="0"/>
        <w:rPr>
          <w:sz w:val="22"/>
          <w:szCs w:val="22"/>
        </w:rPr>
      </w:pPr>
    </w:p>
    <w:p w14:paraId="5F662E69" w14:textId="31B22345" w:rsidR="00A00CAE" w:rsidRPr="00A00CAE" w:rsidRDefault="00A00CAE" w:rsidP="00A00CAE">
      <w:pPr>
        <w:autoSpaceDE w:val="0"/>
        <w:autoSpaceDN w:val="0"/>
        <w:adjustRightInd w:val="0"/>
        <w:rPr>
          <w:sz w:val="22"/>
          <w:szCs w:val="22"/>
        </w:rPr>
      </w:pPr>
      <w:r w:rsidRPr="00A00CAE">
        <w:rPr>
          <w:sz w:val="22"/>
          <w:szCs w:val="22"/>
        </w:rPr>
        <w:t xml:space="preserve">Currently, </w:t>
      </w:r>
      <w:r w:rsidRPr="00A00CAE">
        <w:rPr>
          <w:sz w:val="22"/>
          <w:szCs w:val="22"/>
        </w:rPr>
        <w:t>Melissa is the CEO and Executive Director of Seven Pillars</w:t>
      </w:r>
      <w:r>
        <w:rPr>
          <w:sz w:val="22"/>
          <w:szCs w:val="22"/>
        </w:rPr>
        <w:t xml:space="preserve"> (www.seven-pillars.org)</w:t>
      </w:r>
      <w:r w:rsidRPr="00A00CAE">
        <w:rPr>
          <w:sz w:val="22"/>
          <w:szCs w:val="22"/>
        </w:rPr>
        <w:t xml:space="preserve">, </w:t>
      </w:r>
      <w:r w:rsidRPr="00A00CAE">
        <w:rPr>
          <w:sz w:val="22"/>
          <w:szCs w:val="22"/>
        </w:rPr>
        <w:t>and</w:t>
      </w:r>
      <w:r w:rsidRPr="00A00CAE">
        <w:rPr>
          <w:sz w:val="22"/>
          <w:szCs w:val="22"/>
        </w:rPr>
        <w:t xml:space="preserve"> Artistic Director of the Interactive Flute Retreat</w:t>
      </w:r>
      <w:r>
        <w:rPr>
          <w:sz w:val="22"/>
          <w:szCs w:val="22"/>
        </w:rPr>
        <w:t xml:space="preserve"> (www.InteractiveFluteRetreat.com).</w:t>
      </w:r>
    </w:p>
    <w:p w14:paraId="540E40B8" w14:textId="563F8F38" w:rsidR="00A00CAE" w:rsidRPr="00A00CAE" w:rsidRDefault="00A00CAE" w:rsidP="00A00CAE">
      <w:pPr>
        <w:autoSpaceDE w:val="0"/>
        <w:autoSpaceDN w:val="0"/>
        <w:adjustRightInd w:val="0"/>
        <w:rPr>
          <w:sz w:val="22"/>
          <w:szCs w:val="22"/>
        </w:rPr>
      </w:pPr>
    </w:p>
    <w:p w14:paraId="2CC749B4" w14:textId="77777777" w:rsidR="00A00CAE" w:rsidRPr="00A00CAE" w:rsidRDefault="00A00CAE" w:rsidP="00A00CAE">
      <w:pPr>
        <w:rPr>
          <w:sz w:val="22"/>
          <w:szCs w:val="22"/>
        </w:rPr>
      </w:pPr>
    </w:p>
    <w:p w14:paraId="307EB123" w14:textId="77777777" w:rsidR="00A00CAE" w:rsidRPr="00A00CAE" w:rsidRDefault="00A00CAE" w:rsidP="00A00CAE">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eastAsia="Times New Roman"/>
          <w:color w:val="000000"/>
          <w:sz w:val="22"/>
          <w:szCs w:val="22"/>
          <w:bdr w:val="none" w:sz="0" w:space="0" w:color="auto"/>
        </w:rPr>
      </w:pPr>
      <w:r w:rsidRPr="00A00CAE">
        <w:rPr>
          <w:rFonts w:eastAsia="Times New Roman"/>
          <w:b/>
          <w:bCs/>
          <w:color w:val="000000"/>
          <w:sz w:val="22"/>
          <w:szCs w:val="22"/>
          <w:bdr w:val="none" w:sz="0" w:space="0" w:color="auto"/>
        </w:rPr>
        <w:t xml:space="preserve">Aleksandra </w:t>
      </w:r>
      <w:proofErr w:type="spellStart"/>
      <w:r w:rsidRPr="00A00CAE">
        <w:rPr>
          <w:rFonts w:eastAsia="Times New Roman"/>
          <w:b/>
          <w:bCs/>
          <w:color w:val="000000"/>
          <w:sz w:val="22"/>
          <w:szCs w:val="22"/>
          <w:bdr w:val="none" w:sz="0" w:space="0" w:color="auto"/>
        </w:rPr>
        <w:t>Vojčić</w:t>
      </w:r>
      <w:proofErr w:type="spellEnd"/>
      <w:r w:rsidRPr="00A00CAE">
        <w:rPr>
          <w:rFonts w:eastAsia="Times New Roman"/>
          <w:color w:val="000000"/>
          <w:sz w:val="22"/>
          <w:szCs w:val="22"/>
          <w:bdr w:val="none" w:sz="0" w:space="0" w:color="auto"/>
        </w:rPr>
        <w:t xml:space="preserve"> (B.M., M.M. piano, The Juilliard School; Ph.D. in Music theory, The Graduate Center, CUNY) is a former faculty member at Juilliard (1996-2007) and currently Associate Professor at The University of Michigan where she is also teaches the doctoral seminar for pianists and is on the Chamber Music Faculty.  Her primary research interests are rhythm and meter, focusing on the music of the long 20</w:t>
      </w:r>
      <w:r w:rsidRPr="00A00CAE">
        <w:rPr>
          <w:rFonts w:eastAsia="Times New Roman"/>
          <w:color w:val="000000"/>
          <w:sz w:val="22"/>
          <w:szCs w:val="22"/>
          <w:bdr w:val="none" w:sz="0" w:space="0" w:color="auto"/>
          <w:vertAlign w:val="superscript"/>
        </w:rPr>
        <w:t>th</w:t>
      </w:r>
      <w:r w:rsidRPr="00A00CAE">
        <w:rPr>
          <w:rFonts w:eastAsia="Times New Roman"/>
          <w:color w:val="000000"/>
          <w:sz w:val="22"/>
          <w:szCs w:val="22"/>
          <w:bdr w:val="none" w:sz="0" w:space="0" w:color="auto"/>
        </w:rPr>
        <w:t>century.  </w:t>
      </w:r>
    </w:p>
    <w:p w14:paraId="075E5287" w14:textId="77777777" w:rsidR="00A00CAE" w:rsidRPr="00A00CAE" w:rsidRDefault="00A00CAE" w:rsidP="00A00CA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A00CAE">
        <w:rPr>
          <w:rFonts w:eastAsia="Times New Roman"/>
          <w:color w:val="000000"/>
          <w:sz w:val="22"/>
          <w:szCs w:val="22"/>
          <w:bdr w:val="none" w:sz="0" w:space="0" w:color="auto"/>
        </w:rPr>
        <w:lastRenderedPageBreak/>
        <w:t>As a champion of 20</w:t>
      </w:r>
      <w:r w:rsidRPr="00A00CAE">
        <w:rPr>
          <w:rFonts w:eastAsia="Times New Roman"/>
          <w:color w:val="000000"/>
          <w:sz w:val="22"/>
          <w:szCs w:val="22"/>
          <w:bdr w:val="none" w:sz="0" w:space="0" w:color="auto"/>
          <w:vertAlign w:val="superscript"/>
        </w:rPr>
        <w:t>th</w:t>
      </w:r>
      <w:r w:rsidRPr="00A00CAE">
        <w:rPr>
          <w:rFonts w:eastAsia="Times New Roman"/>
          <w:color w:val="000000"/>
          <w:sz w:val="22"/>
          <w:szCs w:val="22"/>
          <w:bdr w:val="none" w:sz="0" w:space="0" w:color="auto"/>
        </w:rPr>
        <w:t xml:space="preserve">-century music she has premiered numerous works.  Ms. </w:t>
      </w:r>
      <w:proofErr w:type="spellStart"/>
      <w:r w:rsidRPr="00A00CAE">
        <w:rPr>
          <w:rFonts w:eastAsia="Times New Roman"/>
          <w:color w:val="000000"/>
          <w:sz w:val="22"/>
          <w:szCs w:val="22"/>
          <w:bdr w:val="none" w:sz="0" w:space="0" w:color="auto"/>
        </w:rPr>
        <w:t>Vojčić</w:t>
      </w:r>
      <w:proofErr w:type="spellEnd"/>
      <w:r w:rsidRPr="00A00CAE">
        <w:rPr>
          <w:rFonts w:eastAsia="Times New Roman"/>
          <w:color w:val="000000"/>
          <w:sz w:val="22"/>
          <w:szCs w:val="22"/>
          <w:bdr w:val="none" w:sz="0" w:space="0" w:color="auto"/>
        </w:rPr>
        <w:t xml:space="preserve"> has been a piano soloist with the Belgrade Philharmonic, the National Repertory Orchestra, New Juilliard Ensemble, Colby Symphony Orchestra, Juilliard Chamber Orchestra, and the Josip </w:t>
      </w:r>
      <w:proofErr w:type="spellStart"/>
      <w:r w:rsidRPr="00A00CAE">
        <w:rPr>
          <w:rFonts w:eastAsia="Times New Roman"/>
          <w:color w:val="000000"/>
          <w:sz w:val="22"/>
          <w:szCs w:val="22"/>
          <w:bdr w:val="none" w:sz="0" w:space="0" w:color="auto"/>
        </w:rPr>
        <w:t>Slavenski</w:t>
      </w:r>
      <w:proofErr w:type="spellEnd"/>
      <w:r w:rsidRPr="00A00CAE">
        <w:rPr>
          <w:rFonts w:eastAsia="Times New Roman"/>
          <w:color w:val="000000"/>
          <w:sz w:val="22"/>
          <w:szCs w:val="22"/>
          <w:bdr w:val="none" w:sz="0" w:space="0" w:color="auto"/>
        </w:rPr>
        <w:t xml:space="preserve"> String Orchestra. New York performance venues have included Steinway Hall, Kosciuszko Foundation, Alice Tully Hall, and </w:t>
      </w:r>
      <w:proofErr w:type="spellStart"/>
      <w:r w:rsidRPr="00A00CAE">
        <w:rPr>
          <w:rFonts w:eastAsia="Times New Roman"/>
          <w:color w:val="000000"/>
          <w:sz w:val="22"/>
          <w:szCs w:val="22"/>
          <w:bdr w:val="none" w:sz="0" w:space="0" w:color="auto"/>
        </w:rPr>
        <w:t>MoMa</w:t>
      </w:r>
      <w:proofErr w:type="spellEnd"/>
      <w:r w:rsidRPr="00A00CAE">
        <w:rPr>
          <w:rFonts w:eastAsia="Times New Roman"/>
          <w:color w:val="000000"/>
          <w:sz w:val="22"/>
          <w:szCs w:val="22"/>
          <w:bdr w:val="none" w:sz="0" w:space="0" w:color="auto"/>
        </w:rPr>
        <w:t xml:space="preserve"> </w:t>
      </w:r>
      <w:proofErr w:type="spellStart"/>
      <w:r w:rsidRPr="00A00CAE">
        <w:rPr>
          <w:rFonts w:eastAsia="Times New Roman"/>
          <w:color w:val="000000"/>
          <w:sz w:val="22"/>
          <w:szCs w:val="22"/>
          <w:bdr w:val="none" w:sz="0" w:space="0" w:color="auto"/>
        </w:rPr>
        <w:t>Summergarden</w:t>
      </w:r>
      <w:proofErr w:type="spellEnd"/>
      <w:r w:rsidRPr="00A00CAE">
        <w:rPr>
          <w:rFonts w:eastAsia="Times New Roman"/>
          <w:color w:val="000000"/>
          <w:sz w:val="22"/>
          <w:szCs w:val="22"/>
          <w:bdr w:val="none" w:sz="0" w:space="0" w:color="auto"/>
        </w:rPr>
        <w:t xml:space="preserve">. She has presented lectures and papers in the UK, Lithuania, Austria, Serbia, and the United States and published in </w:t>
      </w:r>
      <w:r w:rsidRPr="00A00CAE">
        <w:rPr>
          <w:rFonts w:eastAsia="Times New Roman"/>
          <w:i/>
          <w:iCs/>
          <w:color w:val="000000"/>
          <w:sz w:val="22"/>
          <w:szCs w:val="22"/>
          <w:bdr w:val="none" w:sz="0" w:space="0" w:color="auto"/>
        </w:rPr>
        <w:t>Perspectives of New Music</w:t>
      </w:r>
      <w:r w:rsidRPr="00A00CAE">
        <w:rPr>
          <w:rFonts w:eastAsia="Times New Roman"/>
          <w:color w:val="000000"/>
          <w:sz w:val="22"/>
          <w:szCs w:val="22"/>
          <w:bdr w:val="none" w:sz="0" w:space="0" w:color="auto"/>
        </w:rPr>
        <w:t xml:space="preserve">, with Cambridge University Press, Oxford University press, and others. Her recordings include </w:t>
      </w:r>
      <w:r w:rsidRPr="00A00CAE">
        <w:rPr>
          <w:rFonts w:eastAsia="Times New Roman"/>
          <w:i/>
          <w:iCs/>
          <w:color w:val="000000"/>
          <w:sz w:val="22"/>
          <w:szCs w:val="22"/>
          <w:bdr w:val="none" w:sz="0" w:space="0" w:color="auto"/>
        </w:rPr>
        <w:t>Heavenly Lullabies</w:t>
      </w:r>
      <w:r w:rsidRPr="00A00CAE">
        <w:rPr>
          <w:rFonts w:eastAsia="Times New Roman"/>
          <w:color w:val="000000"/>
          <w:sz w:val="22"/>
          <w:szCs w:val="22"/>
          <w:bdr w:val="none" w:sz="0" w:space="0" w:color="auto"/>
        </w:rPr>
        <w:t xml:space="preserve"> and </w:t>
      </w:r>
      <w:proofErr w:type="spellStart"/>
      <w:r w:rsidRPr="00A00CAE">
        <w:rPr>
          <w:rFonts w:eastAsia="Times New Roman"/>
          <w:i/>
          <w:iCs/>
          <w:color w:val="000000"/>
          <w:sz w:val="22"/>
          <w:szCs w:val="22"/>
          <w:bdr w:val="none" w:sz="0" w:space="0" w:color="auto"/>
        </w:rPr>
        <w:t>D'Divaz</w:t>
      </w:r>
      <w:proofErr w:type="spellEnd"/>
      <w:r w:rsidRPr="00A00CAE">
        <w:rPr>
          <w:rFonts w:eastAsia="Times New Roman"/>
          <w:color w:val="000000"/>
          <w:sz w:val="22"/>
          <w:szCs w:val="22"/>
          <w:bdr w:val="none" w:sz="0" w:space="0" w:color="auto"/>
        </w:rPr>
        <w:t xml:space="preserve">. She was featured in an award-winning Swiss documentary </w:t>
      </w:r>
      <w:proofErr w:type="spellStart"/>
      <w:r w:rsidRPr="00A00CAE">
        <w:rPr>
          <w:rFonts w:eastAsia="Times New Roman"/>
          <w:i/>
          <w:iCs/>
          <w:color w:val="000000"/>
          <w:sz w:val="22"/>
          <w:szCs w:val="22"/>
          <w:bdr w:val="none" w:sz="0" w:space="0" w:color="auto"/>
        </w:rPr>
        <w:t>Yugodivas</w:t>
      </w:r>
      <w:proofErr w:type="spellEnd"/>
      <w:r w:rsidRPr="00A00CAE">
        <w:rPr>
          <w:rFonts w:eastAsia="Times New Roman"/>
          <w:color w:val="000000"/>
          <w:sz w:val="22"/>
          <w:szCs w:val="22"/>
          <w:bdr w:val="none" w:sz="0" w:space="0" w:color="auto"/>
        </w:rPr>
        <w:t xml:space="preserve"> and appeared in broadcasts on WNYC, KAJX, PGP RTB.</w:t>
      </w:r>
    </w:p>
    <w:p w14:paraId="7463463E" w14:textId="026FBA16" w:rsidR="00A00CAE" w:rsidRDefault="00A00CAE" w:rsidP="00A00CAE">
      <w:pPr>
        <w:autoSpaceDE w:val="0"/>
        <w:autoSpaceDN w:val="0"/>
        <w:adjustRightInd w:val="0"/>
        <w:rPr>
          <w:sz w:val="22"/>
          <w:szCs w:val="22"/>
        </w:rPr>
      </w:pPr>
      <w:r w:rsidRPr="00A00CAE">
        <w:rPr>
          <w:rFonts w:eastAsia="Times New Roman"/>
          <w:color w:val="000000"/>
          <w:sz w:val="22"/>
          <w:szCs w:val="22"/>
        </w:rPr>
        <w:br/>
      </w:r>
      <w:r w:rsidRPr="00A00CAE">
        <w:rPr>
          <w:rFonts w:eastAsia="Times New Roman"/>
          <w:sz w:val="22"/>
          <w:szCs w:val="22"/>
        </w:rPr>
        <w:t xml:space="preserve">Dr. </w:t>
      </w:r>
      <w:proofErr w:type="spellStart"/>
      <w:r w:rsidRPr="00A00CAE">
        <w:rPr>
          <w:rFonts w:eastAsia="Times New Roman"/>
          <w:sz w:val="22"/>
          <w:szCs w:val="22"/>
        </w:rPr>
        <w:t>Vojcic</w:t>
      </w:r>
      <w:proofErr w:type="spellEnd"/>
      <w:r w:rsidRPr="00A00CAE">
        <w:rPr>
          <w:rFonts w:eastAsia="Times New Roman"/>
          <w:sz w:val="22"/>
          <w:szCs w:val="22"/>
        </w:rPr>
        <w:t xml:space="preserve"> and Miss Grey are board members of Seven Pillars, </w:t>
      </w:r>
      <w:r w:rsidRPr="00A00CAE">
        <w:rPr>
          <w:sz w:val="22"/>
          <w:szCs w:val="22"/>
        </w:rPr>
        <w:t xml:space="preserve">a non-profit aimed to connect musicians by </w:t>
      </w:r>
      <w:proofErr w:type="gramStart"/>
      <w:r w:rsidRPr="00A00CAE">
        <w:rPr>
          <w:sz w:val="22"/>
          <w:szCs w:val="22"/>
        </w:rPr>
        <w:t>exploring  the</w:t>
      </w:r>
      <w:proofErr w:type="gramEnd"/>
      <w:r w:rsidRPr="00A00CAE">
        <w:rPr>
          <w:sz w:val="22"/>
          <w:szCs w:val="22"/>
        </w:rPr>
        <w:t xml:space="preserve"> beauty of music through cross-cultural collaborations. </w:t>
      </w:r>
      <w:hyperlink r:id="rId7" w:history="1">
        <w:r w:rsidRPr="00A00CAE">
          <w:rPr>
            <w:rStyle w:val="Hyperlink"/>
            <w:sz w:val="22"/>
            <w:szCs w:val="22"/>
          </w:rPr>
          <w:t>www.seven-pillars.org</w:t>
        </w:r>
      </w:hyperlink>
      <w:r w:rsidRPr="00A00CAE">
        <w:rPr>
          <w:sz w:val="22"/>
          <w:szCs w:val="22"/>
        </w:rPr>
        <w:t xml:space="preserve"> </w:t>
      </w:r>
    </w:p>
    <w:p w14:paraId="13429FB5" w14:textId="77777777" w:rsidR="00A00CAE" w:rsidRPr="00A00CAE" w:rsidRDefault="00A00CAE" w:rsidP="00A00CAE">
      <w:pPr>
        <w:autoSpaceDE w:val="0"/>
        <w:autoSpaceDN w:val="0"/>
        <w:adjustRightInd w:val="0"/>
        <w:rPr>
          <w:sz w:val="22"/>
          <w:szCs w:val="22"/>
        </w:rPr>
      </w:pPr>
    </w:p>
    <w:p w14:paraId="45F6940F" w14:textId="4B90DE64" w:rsidR="00A00CAE" w:rsidRPr="00A00CAE" w:rsidRDefault="00A00CAE" w:rsidP="00A00CAE">
      <w:pPr>
        <w:spacing w:after="240"/>
        <w:rPr>
          <w:rFonts w:eastAsia="Times New Roman"/>
          <w:sz w:val="22"/>
          <w:szCs w:val="22"/>
        </w:rPr>
      </w:pPr>
      <w:r>
        <w:rPr>
          <w:rFonts w:eastAsia="Times New Roman"/>
          <w:sz w:val="22"/>
          <w:szCs w:val="22"/>
        </w:rPr>
        <w:t xml:space="preserve">In addition to the concert, Dr. </w:t>
      </w:r>
      <w:proofErr w:type="spellStart"/>
      <w:r>
        <w:rPr>
          <w:rFonts w:eastAsia="Times New Roman"/>
          <w:sz w:val="22"/>
          <w:szCs w:val="22"/>
        </w:rPr>
        <w:t>Vojcic</w:t>
      </w:r>
      <w:proofErr w:type="spellEnd"/>
      <w:r>
        <w:rPr>
          <w:rFonts w:eastAsia="Times New Roman"/>
          <w:sz w:val="22"/>
          <w:szCs w:val="22"/>
        </w:rPr>
        <w:t xml:space="preserve"> and Miss Grey will conduct a Master Class, August 30 10-12 noon.</w:t>
      </w:r>
    </w:p>
    <w:p w14:paraId="1F8AC025" w14:textId="7578F762" w:rsidR="00A00CAE" w:rsidRPr="00A00CAE" w:rsidRDefault="00A00CAE" w:rsidP="00A00CAE">
      <w:pPr>
        <w:rPr>
          <w:sz w:val="22"/>
          <w:szCs w:val="22"/>
        </w:rPr>
      </w:pPr>
      <w:r>
        <w:rPr>
          <w:sz w:val="22"/>
          <w:szCs w:val="22"/>
        </w:rPr>
        <w:t>For additional information and photos visit seven-pillars.org</w:t>
      </w:r>
      <w:r>
        <w:rPr>
          <w:sz w:val="22"/>
          <w:szCs w:val="22"/>
        </w:rPr>
        <w:tab/>
      </w:r>
    </w:p>
    <w:p w14:paraId="4EF19E24" w14:textId="77777777" w:rsidR="00A00CAE" w:rsidRPr="00A00CAE" w:rsidRDefault="00A00CAE">
      <w:pPr>
        <w:rPr>
          <w:sz w:val="22"/>
          <w:szCs w:val="22"/>
        </w:rPr>
      </w:pPr>
    </w:p>
    <w:p w14:paraId="2F9BA018" w14:textId="5229D35B" w:rsidR="00A00CAE" w:rsidRPr="00A00CAE" w:rsidRDefault="00A00CAE">
      <w:pPr>
        <w:rPr>
          <w:sz w:val="22"/>
          <w:szCs w:val="22"/>
        </w:rPr>
      </w:pPr>
      <w:r w:rsidRPr="00A00CAE">
        <w:rPr>
          <w:sz w:val="22"/>
          <w:szCs w:val="22"/>
        </w:rPr>
        <w:t xml:space="preserve"> </w:t>
      </w:r>
    </w:p>
    <w:sectPr w:rsidR="00A00CAE" w:rsidRPr="00A00CAE" w:rsidSect="008F344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93677" w14:textId="77777777" w:rsidR="002A57FF" w:rsidRDefault="002A57FF" w:rsidP="00A00CAE">
      <w:r>
        <w:separator/>
      </w:r>
    </w:p>
  </w:endnote>
  <w:endnote w:type="continuationSeparator" w:id="0">
    <w:p w14:paraId="5AFFA189" w14:textId="77777777" w:rsidR="002A57FF" w:rsidRDefault="002A57FF" w:rsidP="00A0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venir Book">
    <w:panose1 w:val="02000503020000020003"/>
    <w:charset w:val="00"/>
    <w:family w:val="auto"/>
    <w:pitch w:val="variable"/>
    <w:sig w:usb0="800000AF" w:usb1="5000204A" w:usb2="00000000" w:usb3="00000000" w:csb0="0000009B" w:csb1="00000000"/>
  </w:font>
  <w:font w:name="Perpetua Titling MT Std">
    <w:panose1 w:val="02020603050405020304"/>
    <w:charset w:val="00"/>
    <w:family w:val="roman"/>
    <w:notTrueType/>
    <w:pitch w:val="variable"/>
    <w:sig w:usb0="800000AF" w:usb1="4000204A" w:usb2="00000000" w:usb3="00000000" w:csb0="00000001" w:csb1="00000000"/>
  </w:font>
  <w:font w:name="Neonoir Slim">
    <w:panose1 w:val="00000100000000000000"/>
    <w:charset w:val="4D"/>
    <w:family w:val="auto"/>
    <w:notTrueType/>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737AB" w14:textId="77777777" w:rsidR="002A57FF" w:rsidRDefault="002A57FF" w:rsidP="00A00CAE">
      <w:r>
        <w:separator/>
      </w:r>
    </w:p>
  </w:footnote>
  <w:footnote w:type="continuationSeparator" w:id="0">
    <w:p w14:paraId="276043CC" w14:textId="77777777" w:rsidR="002A57FF" w:rsidRDefault="002A57FF" w:rsidP="00A00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1AF53" w14:textId="52509562" w:rsidR="00A00CAE" w:rsidRDefault="00A00CAE">
    <w:pPr>
      <w:pStyle w:val="Header"/>
    </w:pPr>
    <w:r>
      <w:rPr>
        <w:noProof/>
        <w:sz w:val="22"/>
        <w:szCs w:val="22"/>
        <w:bdr w:val="none" w:sz="0" w:space="0" w:color="auto"/>
      </w:rPr>
      <mc:AlternateContent>
        <mc:Choice Requires="wps">
          <w:drawing>
            <wp:anchor distT="0" distB="0" distL="114300" distR="114300" simplePos="0" relativeHeight="251659264" behindDoc="0" locked="0" layoutInCell="1" allowOverlap="1" wp14:anchorId="3732A25D" wp14:editId="0E4A4DCA">
              <wp:simplePos x="0" y="0"/>
              <wp:positionH relativeFrom="column">
                <wp:posOffset>3676826</wp:posOffset>
              </wp:positionH>
              <wp:positionV relativeFrom="paragraph">
                <wp:posOffset>466725</wp:posOffset>
              </wp:positionV>
              <wp:extent cx="2334638" cy="661481"/>
              <wp:effectExtent l="0" t="0" r="2540" b="0"/>
              <wp:wrapNone/>
              <wp:docPr id="3" name="Text Box 3"/>
              <wp:cNvGraphicFramePr/>
              <a:graphic xmlns:a="http://schemas.openxmlformats.org/drawingml/2006/main">
                <a:graphicData uri="http://schemas.microsoft.com/office/word/2010/wordprocessingShape">
                  <wps:wsp>
                    <wps:cNvSpPr txBox="1"/>
                    <wps:spPr>
                      <a:xfrm>
                        <a:off x="0" y="0"/>
                        <a:ext cx="2334638" cy="661481"/>
                      </a:xfrm>
                      <a:prstGeom prst="rect">
                        <a:avLst/>
                      </a:prstGeom>
                      <a:solidFill>
                        <a:schemeClr val="lt1"/>
                      </a:solidFill>
                      <a:ln w="6350">
                        <a:noFill/>
                      </a:ln>
                    </wps:spPr>
                    <wps:txbx>
                      <w:txbxContent>
                        <w:p w14:paraId="26831C2E" w14:textId="77777777" w:rsidR="00A00CAE" w:rsidRPr="00A00CAE" w:rsidRDefault="00A00CAE" w:rsidP="00A00CAE">
                          <w:pPr>
                            <w:jc w:val="right"/>
                            <w:rPr>
                              <w:b/>
                              <w:bCs/>
                              <w:sz w:val="40"/>
                              <w:szCs w:val="40"/>
                            </w:rPr>
                          </w:pPr>
                          <w:r w:rsidRPr="00A00CAE">
                            <w:rPr>
                              <w:b/>
                              <w:bCs/>
                              <w:sz w:val="40"/>
                              <w:szCs w:val="40"/>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32A25D" id="_x0000_t202" coordsize="21600,21600" o:spt="202" path="m,l,21600r21600,l21600,xe">
              <v:stroke joinstyle="miter"/>
              <v:path gradientshapeok="t" o:connecttype="rect"/>
            </v:shapetype>
            <v:shape id="Text Box 3" o:spid="_x0000_s1026" type="#_x0000_t202" style="position:absolute;margin-left:289.5pt;margin-top:36.75pt;width:183.85pt;height:5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" fillcolor="white [3201]" stroked="f" strokeweight=".5pt">
              <v:textbox>
                <w:txbxContent>
                  <w:p w14:paraId="26831C2E" w14:textId="77777777" w:rsidR="00A00CAE" w:rsidRPr="00A00CAE" w:rsidRDefault="00A00CAE" w:rsidP="00A00CAE">
                    <w:pPr>
                      <w:jc w:val="right"/>
                      <w:rPr>
                        <w:b/>
                        <w:bCs/>
                        <w:sz w:val="40"/>
                        <w:szCs w:val="40"/>
                      </w:rPr>
                    </w:pPr>
                    <w:r w:rsidRPr="00A00CAE">
                      <w:rPr>
                        <w:b/>
                        <w:bCs/>
                        <w:sz w:val="40"/>
                        <w:szCs w:val="40"/>
                      </w:rPr>
                      <w:t>PRESS RELEASE</w:t>
                    </w:r>
                  </w:p>
                </w:txbxContent>
              </v:textbox>
            </v:shape>
          </w:pict>
        </mc:Fallback>
      </mc:AlternateContent>
    </w:r>
    <w:r>
      <w:rPr>
        <w:noProof/>
        <w:sz w:val="22"/>
        <w:szCs w:val="22"/>
      </w:rPr>
      <w:drawing>
        <wp:inline distT="0" distB="0" distL="0" distR="0" wp14:anchorId="372A9672" wp14:editId="6E8AE122">
          <wp:extent cx="2052536" cy="1312490"/>
          <wp:effectExtent l="0" t="0" r="0" b="0"/>
          <wp:docPr id="4" name="Picture 4"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P Logo - OFFICIAL.png"/>
                  <pic:cNvPicPr/>
                </pic:nvPicPr>
                <pic:blipFill rotWithShape="1">
                  <a:blip r:embed="rId1">
                    <a:extLst>
                      <a:ext uri="{28A0092B-C50C-407E-A947-70E740481C1C}">
                        <a14:useLocalDpi xmlns:a14="http://schemas.microsoft.com/office/drawing/2010/main" val="0"/>
                      </a:ext>
                    </a:extLst>
                  </a:blip>
                  <a:srcRect l="10078"/>
                  <a:stretch/>
                </pic:blipFill>
                <pic:spPr bwMode="auto">
                  <a:xfrm>
                    <a:off x="0" y="0"/>
                    <a:ext cx="2128072" cy="136079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AE"/>
    <w:rsid w:val="002A57FF"/>
    <w:rsid w:val="004B0F12"/>
    <w:rsid w:val="00556745"/>
    <w:rsid w:val="008D4FF0"/>
    <w:rsid w:val="008F3442"/>
    <w:rsid w:val="00A00CAE"/>
    <w:rsid w:val="00E9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B7041"/>
  <w15:chartTrackingRefBased/>
  <w15:docId w15:val="{9D1D0A08-B8FB-E54F-9F50-6F21209D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FF0"/>
    <w:pPr>
      <w:pBdr>
        <w:top w:val="nil"/>
        <w:left w:val="nil"/>
        <w:bottom w:val="nil"/>
        <w:right w:val="nil"/>
        <w:between w:val="nil"/>
        <w:bar w:val="nil"/>
      </w:pBdr>
    </w:pPr>
    <w:rPr>
      <w:rFonts w:ascii="Times New Roman" w:eastAsia="Arial Unicode MS" w:hAnsi="Times New Roman" w:cs="Times New Roman"/>
      <w:bdr w:val="nil"/>
    </w:rPr>
  </w:style>
  <w:style w:type="paragraph" w:styleId="Heading2">
    <w:name w:val="heading 2"/>
    <w:next w:val="Normal"/>
    <w:link w:val="Heading2Char"/>
    <w:autoRedefine/>
    <w:uiPriority w:val="9"/>
    <w:unhideWhenUsed/>
    <w:qFormat/>
    <w:rsid w:val="008D4FF0"/>
    <w:pPr>
      <w:keepNext/>
      <w:pBdr>
        <w:top w:val="nil"/>
        <w:left w:val="nil"/>
        <w:bottom w:val="nil"/>
        <w:right w:val="nil"/>
        <w:between w:val="nil"/>
        <w:bar w:val="nil"/>
      </w:pBdr>
      <w:outlineLvl w:val="1"/>
    </w:pPr>
    <w:rPr>
      <w:rFonts w:ascii="Avenir Book" w:eastAsia="Perpetua Titling MT Std" w:hAnsi="Avenir Book" w:cs="Perpetua Titling MT Std"/>
      <w:color w:val="000000"/>
      <w:sz w:val="28"/>
      <w:szCs w:val="28"/>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4FF0"/>
    <w:rPr>
      <w:rFonts w:ascii="Avenir Book" w:eastAsia="Perpetua Titling MT Std" w:hAnsi="Avenir Book" w:cs="Perpetua Titling MT Std"/>
      <w:color w:val="000000"/>
      <w:sz w:val="28"/>
      <w:szCs w:val="28"/>
      <w:bdr w:val="nil"/>
      <w14:textOutline w14:w="0" w14:cap="flat" w14:cmpd="sng" w14:algn="ctr">
        <w14:noFill/>
        <w14:prstDash w14:val="solid"/>
        <w14:bevel/>
      </w14:textOutline>
    </w:rPr>
  </w:style>
  <w:style w:type="paragraph" w:styleId="NormalWeb">
    <w:name w:val="Normal (Web)"/>
    <w:basedOn w:val="Normal"/>
    <w:uiPriority w:val="99"/>
    <w:semiHidden/>
    <w:unhideWhenUsed/>
    <w:rsid w:val="00A00CA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Hyperlink">
    <w:name w:val="Hyperlink"/>
    <w:basedOn w:val="DefaultParagraphFont"/>
    <w:uiPriority w:val="99"/>
    <w:unhideWhenUsed/>
    <w:rsid w:val="00A00CAE"/>
    <w:rPr>
      <w:color w:val="0563C1" w:themeColor="hyperlink"/>
      <w:u w:val="single"/>
    </w:rPr>
  </w:style>
  <w:style w:type="character" w:styleId="UnresolvedMention">
    <w:name w:val="Unresolved Mention"/>
    <w:basedOn w:val="DefaultParagraphFont"/>
    <w:uiPriority w:val="99"/>
    <w:semiHidden/>
    <w:unhideWhenUsed/>
    <w:rsid w:val="00A00CAE"/>
    <w:rPr>
      <w:color w:val="605E5C"/>
      <w:shd w:val="clear" w:color="auto" w:fill="E1DFDD"/>
    </w:rPr>
  </w:style>
  <w:style w:type="character" w:styleId="FollowedHyperlink">
    <w:name w:val="FollowedHyperlink"/>
    <w:basedOn w:val="DefaultParagraphFont"/>
    <w:uiPriority w:val="99"/>
    <w:semiHidden/>
    <w:unhideWhenUsed/>
    <w:rsid w:val="00A00CAE"/>
    <w:rPr>
      <w:color w:val="954F72" w:themeColor="followedHyperlink"/>
      <w:u w:val="single"/>
    </w:rPr>
  </w:style>
  <w:style w:type="paragraph" w:styleId="Header">
    <w:name w:val="header"/>
    <w:basedOn w:val="Normal"/>
    <w:link w:val="HeaderChar"/>
    <w:uiPriority w:val="99"/>
    <w:unhideWhenUsed/>
    <w:rsid w:val="00A00CAE"/>
    <w:pPr>
      <w:tabs>
        <w:tab w:val="center" w:pos="4680"/>
        <w:tab w:val="right" w:pos="9360"/>
      </w:tabs>
    </w:pPr>
  </w:style>
  <w:style w:type="character" w:customStyle="1" w:styleId="HeaderChar">
    <w:name w:val="Header Char"/>
    <w:basedOn w:val="DefaultParagraphFont"/>
    <w:link w:val="Header"/>
    <w:uiPriority w:val="99"/>
    <w:rsid w:val="00A00CAE"/>
    <w:rPr>
      <w:rFonts w:ascii="Times New Roman" w:eastAsia="Arial Unicode MS" w:hAnsi="Times New Roman" w:cs="Times New Roman"/>
      <w:bdr w:val="nil"/>
    </w:rPr>
  </w:style>
  <w:style w:type="paragraph" w:styleId="Footer">
    <w:name w:val="footer"/>
    <w:basedOn w:val="Normal"/>
    <w:link w:val="FooterChar"/>
    <w:uiPriority w:val="99"/>
    <w:unhideWhenUsed/>
    <w:rsid w:val="00A00CAE"/>
    <w:pPr>
      <w:tabs>
        <w:tab w:val="center" w:pos="4680"/>
        <w:tab w:val="right" w:pos="9360"/>
      </w:tabs>
    </w:pPr>
  </w:style>
  <w:style w:type="character" w:customStyle="1" w:styleId="FooterChar">
    <w:name w:val="Footer Char"/>
    <w:basedOn w:val="DefaultParagraphFont"/>
    <w:link w:val="Footer"/>
    <w:uiPriority w:val="99"/>
    <w:rsid w:val="00A00CAE"/>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7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even-pillar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even-pillar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Grey</dc:creator>
  <cp:keywords/>
  <dc:description/>
  <cp:lastModifiedBy>Melissa Grey</cp:lastModifiedBy>
  <cp:revision>1</cp:revision>
  <dcterms:created xsi:type="dcterms:W3CDTF">2019-07-26T19:42:00Z</dcterms:created>
  <dcterms:modified xsi:type="dcterms:W3CDTF">2019-07-26T21:02:00Z</dcterms:modified>
</cp:coreProperties>
</file>